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A54A39" w:rsidRDefault="00492C3D">
      <w:pPr>
        <w:pStyle w:val="Heading1"/>
        <w:jc w:val="center"/>
      </w:pPr>
      <w:bookmarkStart w:id="0" w:name="_heading=h.gjdgxs" w:colFirst="0" w:colLast="0"/>
      <w:bookmarkEnd w:id="0"/>
      <w:r>
        <w:t>Screening Mental Health Providers</w:t>
      </w:r>
    </w:p>
    <w:p w14:paraId="00000002" w14:textId="49E1C6F8" w:rsidR="00A54A39" w:rsidRDefault="00492C3D">
      <w:r>
        <w:t xml:space="preserve">The following questions can be asked of mental health service providers to help you get an idea of </w:t>
      </w:r>
      <w:r w:rsidR="0074543F">
        <w:t>whether</w:t>
      </w:r>
      <w:r>
        <w:t xml:space="preserve"> they would be able to meet the needs of students at risk for suicide. These questions were drawn the authors’ professional experiences and adapted from the SAMHSA Toolkit (2012). </w:t>
      </w:r>
    </w:p>
    <w:p w14:paraId="00000003" w14:textId="77777777" w:rsidR="00A54A39" w:rsidRDefault="00492C3D">
      <w:pPr>
        <w:pStyle w:val="Heading2"/>
      </w:pPr>
      <w:r>
        <w:t>Professional qualifications</w:t>
      </w:r>
    </w:p>
    <w:p w14:paraId="00000004" w14:textId="306A6F26" w:rsidR="00A54A39" w:rsidRDefault="00492C3D">
      <w:pPr>
        <w:numPr>
          <w:ilvl w:val="0"/>
          <w:numId w:val="1"/>
        </w:numPr>
        <w:pBdr>
          <w:top w:val="nil"/>
          <w:left w:val="nil"/>
          <w:bottom w:val="nil"/>
          <w:right w:val="nil"/>
          <w:between w:val="nil"/>
        </w:pBdr>
        <w:spacing w:after="0"/>
      </w:pPr>
      <w:r>
        <w:rPr>
          <w:color w:val="000000"/>
        </w:rPr>
        <w:t xml:space="preserve">Are you able to provide services to </w:t>
      </w:r>
      <w:r w:rsidR="009715D8">
        <w:rPr>
          <w:color w:val="000000"/>
        </w:rPr>
        <w:t>children, adolescents and their families</w:t>
      </w:r>
      <w:r>
        <w:rPr>
          <w:color w:val="000000"/>
        </w:rPr>
        <w:t xml:space="preserve">? </w:t>
      </w:r>
    </w:p>
    <w:p w14:paraId="00000005" w14:textId="77777777" w:rsidR="00A54A39" w:rsidRDefault="00492C3D">
      <w:pPr>
        <w:numPr>
          <w:ilvl w:val="0"/>
          <w:numId w:val="1"/>
        </w:numPr>
        <w:pBdr>
          <w:top w:val="nil"/>
          <w:left w:val="nil"/>
          <w:bottom w:val="nil"/>
          <w:right w:val="nil"/>
          <w:between w:val="nil"/>
        </w:pBdr>
        <w:spacing w:after="0"/>
      </w:pPr>
      <w:r>
        <w:rPr>
          <w:color w:val="000000"/>
        </w:rPr>
        <w:t>Are there ages that you work more frequently with or have more expertise and training with?</w:t>
      </w:r>
    </w:p>
    <w:p w14:paraId="00000006" w14:textId="40F914FC" w:rsidR="00A54A39" w:rsidRDefault="00492C3D">
      <w:pPr>
        <w:numPr>
          <w:ilvl w:val="0"/>
          <w:numId w:val="1"/>
        </w:numPr>
        <w:pBdr>
          <w:top w:val="nil"/>
          <w:left w:val="nil"/>
          <w:bottom w:val="nil"/>
          <w:right w:val="nil"/>
          <w:between w:val="nil"/>
        </w:pBdr>
        <w:spacing w:after="0"/>
      </w:pPr>
      <w:r>
        <w:rPr>
          <w:color w:val="000000"/>
        </w:rPr>
        <w:t xml:space="preserve">What types of </w:t>
      </w:r>
      <w:r w:rsidR="009715D8">
        <w:rPr>
          <w:color w:val="000000"/>
        </w:rPr>
        <w:t xml:space="preserve">on-ground and online </w:t>
      </w:r>
      <w:r>
        <w:rPr>
          <w:color w:val="000000"/>
        </w:rPr>
        <w:t xml:space="preserve">services do you provide? </w:t>
      </w:r>
      <w:r w:rsidR="009715D8">
        <w:rPr>
          <w:color w:val="000000"/>
        </w:rPr>
        <w:t xml:space="preserve"> </w:t>
      </w:r>
    </w:p>
    <w:p w14:paraId="00000007" w14:textId="77777777" w:rsidR="00A54A39" w:rsidRDefault="00492C3D">
      <w:pPr>
        <w:numPr>
          <w:ilvl w:val="0"/>
          <w:numId w:val="1"/>
        </w:numPr>
        <w:pBdr>
          <w:top w:val="nil"/>
          <w:left w:val="nil"/>
          <w:bottom w:val="nil"/>
          <w:right w:val="nil"/>
          <w:between w:val="nil"/>
        </w:pBdr>
        <w:spacing w:after="0"/>
      </w:pPr>
      <w:r>
        <w:rPr>
          <w:color w:val="000000"/>
        </w:rPr>
        <w:t>Do you do individual, family, couples, or group therapy?</w:t>
      </w:r>
    </w:p>
    <w:p w14:paraId="00000008" w14:textId="7E78F702" w:rsidR="00A54A39" w:rsidRDefault="00492C3D">
      <w:pPr>
        <w:numPr>
          <w:ilvl w:val="0"/>
          <w:numId w:val="1"/>
        </w:numPr>
        <w:pBdr>
          <w:top w:val="nil"/>
          <w:left w:val="nil"/>
          <w:bottom w:val="nil"/>
          <w:right w:val="nil"/>
          <w:between w:val="nil"/>
        </w:pBdr>
        <w:spacing w:after="0"/>
      </w:pPr>
      <w:r>
        <w:rPr>
          <w:color w:val="000000"/>
        </w:rPr>
        <w:t>Do you have experience working with LGBT</w:t>
      </w:r>
      <w:r w:rsidR="0074543F">
        <w:rPr>
          <w:color w:val="000000"/>
        </w:rPr>
        <w:t>Q+</w:t>
      </w:r>
      <w:r>
        <w:rPr>
          <w:color w:val="000000"/>
        </w:rPr>
        <w:t xml:space="preserve"> students and other groups that are disproportionately at risk for suicide? </w:t>
      </w:r>
    </w:p>
    <w:p w14:paraId="00000009" w14:textId="77777777" w:rsidR="00A54A39" w:rsidRDefault="00492C3D">
      <w:pPr>
        <w:numPr>
          <w:ilvl w:val="0"/>
          <w:numId w:val="1"/>
        </w:numPr>
        <w:pBdr>
          <w:top w:val="nil"/>
          <w:left w:val="nil"/>
          <w:bottom w:val="nil"/>
          <w:right w:val="nil"/>
          <w:between w:val="nil"/>
        </w:pBdr>
        <w:spacing w:after="0"/>
      </w:pPr>
      <w:r>
        <w:rPr>
          <w:color w:val="000000"/>
        </w:rPr>
        <w:t>Do you have experience working with varied cultural, ethnic and religious groups found within our community?</w:t>
      </w:r>
    </w:p>
    <w:p w14:paraId="0000000A" w14:textId="75A6BE75" w:rsidR="00A54A39" w:rsidRPr="0074543F" w:rsidRDefault="00492C3D">
      <w:pPr>
        <w:numPr>
          <w:ilvl w:val="0"/>
          <w:numId w:val="1"/>
        </w:numPr>
        <w:pBdr>
          <w:top w:val="nil"/>
          <w:left w:val="nil"/>
          <w:bottom w:val="nil"/>
          <w:right w:val="nil"/>
          <w:between w:val="nil"/>
        </w:pBdr>
        <w:spacing w:after="0"/>
      </w:pPr>
      <w:r>
        <w:rPr>
          <w:color w:val="000000"/>
        </w:rPr>
        <w:t>Do you have experience assessing suicide risk in youth? If yes, where did you get your training?</w:t>
      </w:r>
    </w:p>
    <w:p w14:paraId="18E58724" w14:textId="2FEAA96D" w:rsidR="0074543F" w:rsidRDefault="0074543F">
      <w:pPr>
        <w:numPr>
          <w:ilvl w:val="0"/>
          <w:numId w:val="1"/>
        </w:numPr>
        <w:pBdr>
          <w:top w:val="nil"/>
          <w:left w:val="nil"/>
          <w:bottom w:val="nil"/>
          <w:right w:val="nil"/>
          <w:between w:val="nil"/>
        </w:pBdr>
        <w:spacing w:after="0"/>
      </w:pPr>
      <w:r>
        <w:rPr>
          <w:color w:val="000000"/>
        </w:rPr>
        <w:t xml:space="preserve">Do you provide services online, including safety planning, crisis intervention, and suicide risk assessment? </w:t>
      </w:r>
    </w:p>
    <w:p w14:paraId="0000000B" w14:textId="77777777" w:rsidR="00A54A39" w:rsidRDefault="00492C3D">
      <w:pPr>
        <w:numPr>
          <w:ilvl w:val="0"/>
          <w:numId w:val="1"/>
        </w:numPr>
        <w:pBdr>
          <w:top w:val="nil"/>
          <w:left w:val="nil"/>
          <w:bottom w:val="nil"/>
          <w:right w:val="nil"/>
          <w:between w:val="nil"/>
        </w:pBdr>
        <w:spacing w:after="0"/>
      </w:pPr>
      <w:r>
        <w:rPr>
          <w:color w:val="000000"/>
        </w:rPr>
        <w:t xml:space="preserve">Do you have experience managing and treating suicide risk in youth? If yes, what treatment approach do you take? Do you have training in any empirically supported treatments for suicidal youth (e.g. cognitive behavioral therapy, dialectical behavior therapy, interpersonal psychotherapy, attachment-based family therapy).  </w:t>
      </w:r>
    </w:p>
    <w:p w14:paraId="0000000C" w14:textId="77777777" w:rsidR="00A54A39" w:rsidRDefault="00492C3D">
      <w:pPr>
        <w:numPr>
          <w:ilvl w:val="0"/>
          <w:numId w:val="1"/>
        </w:numPr>
        <w:pBdr>
          <w:top w:val="nil"/>
          <w:left w:val="nil"/>
          <w:bottom w:val="nil"/>
          <w:right w:val="nil"/>
          <w:between w:val="nil"/>
        </w:pBdr>
        <w:spacing w:after="0"/>
      </w:pPr>
      <w:r>
        <w:rPr>
          <w:color w:val="000000"/>
        </w:rPr>
        <w:t xml:space="preserve">Do you have experience working with people who have lost a loved one to suicide? </w:t>
      </w:r>
    </w:p>
    <w:p w14:paraId="0000000D" w14:textId="77777777" w:rsidR="00A54A39" w:rsidRDefault="00492C3D">
      <w:pPr>
        <w:numPr>
          <w:ilvl w:val="0"/>
          <w:numId w:val="1"/>
        </w:numPr>
        <w:pBdr>
          <w:top w:val="nil"/>
          <w:left w:val="nil"/>
          <w:bottom w:val="nil"/>
          <w:right w:val="nil"/>
          <w:between w:val="nil"/>
        </w:pBdr>
        <w:spacing w:after="0"/>
      </w:pPr>
      <w:r>
        <w:rPr>
          <w:color w:val="000000"/>
        </w:rPr>
        <w:t>What process do you follow in the event of a suicide crisis?</w:t>
      </w:r>
    </w:p>
    <w:p w14:paraId="0000000E" w14:textId="15C102E4" w:rsidR="00A54A39" w:rsidRDefault="00492C3D">
      <w:pPr>
        <w:numPr>
          <w:ilvl w:val="0"/>
          <w:numId w:val="1"/>
        </w:numPr>
        <w:pBdr>
          <w:top w:val="nil"/>
          <w:left w:val="nil"/>
          <w:bottom w:val="nil"/>
          <w:right w:val="nil"/>
          <w:between w:val="nil"/>
        </w:pBdr>
        <w:spacing w:after="0"/>
      </w:pPr>
      <w:r>
        <w:rPr>
          <w:color w:val="000000"/>
        </w:rPr>
        <w:t xml:space="preserve">Under what circumstances would you come to the school, or do a home visit, </w:t>
      </w:r>
      <w:r w:rsidR="009715D8">
        <w:rPr>
          <w:color w:val="000000"/>
        </w:rPr>
        <w:t>to</w:t>
      </w:r>
      <w:r>
        <w:rPr>
          <w:color w:val="000000"/>
        </w:rPr>
        <w:t xml:space="preserve"> see a student or parent?</w:t>
      </w:r>
    </w:p>
    <w:p w14:paraId="525A70D1" w14:textId="25B396A3" w:rsidR="0074543F" w:rsidRDefault="00492C3D" w:rsidP="0074543F">
      <w:pPr>
        <w:numPr>
          <w:ilvl w:val="0"/>
          <w:numId w:val="1"/>
        </w:numPr>
        <w:pBdr>
          <w:top w:val="nil"/>
          <w:left w:val="nil"/>
          <w:bottom w:val="nil"/>
          <w:right w:val="nil"/>
          <w:between w:val="nil"/>
        </w:pBdr>
      </w:pPr>
      <w:r>
        <w:rPr>
          <w:color w:val="000000"/>
        </w:rPr>
        <w:t>Do you work with a psychiatrist?</w:t>
      </w:r>
    </w:p>
    <w:p w14:paraId="00000010" w14:textId="77777777" w:rsidR="00A54A39" w:rsidRDefault="00492C3D">
      <w:pPr>
        <w:pStyle w:val="Heading2"/>
      </w:pPr>
      <w:r>
        <w:t>Business issues</w:t>
      </w:r>
    </w:p>
    <w:p w14:paraId="00000011" w14:textId="26A24EED" w:rsidR="00A54A39" w:rsidRDefault="00492C3D">
      <w:pPr>
        <w:numPr>
          <w:ilvl w:val="0"/>
          <w:numId w:val="2"/>
        </w:numPr>
        <w:pBdr>
          <w:top w:val="nil"/>
          <w:left w:val="nil"/>
          <w:bottom w:val="nil"/>
          <w:right w:val="nil"/>
          <w:between w:val="nil"/>
        </w:pBdr>
        <w:spacing w:after="0"/>
      </w:pPr>
      <w:r>
        <w:rPr>
          <w:color w:val="000000"/>
        </w:rPr>
        <w:t xml:space="preserve">Where are you located? </w:t>
      </w:r>
      <w:r w:rsidR="009715D8">
        <w:rPr>
          <w:color w:val="000000"/>
        </w:rPr>
        <w:t xml:space="preserve">What is your web address? </w:t>
      </w:r>
    </w:p>
    <w:p w14:paraId="00000012" w14:textId="77777777" w:rsidR="00A54A39" w:rsidRDefault="00492C3D">
      <w:pPr>
        <w:numPr>
          <w:ilvl w:val="0"/>
          <w:numId w:val="2"/>
        </w:numPr>
        <w:pBdr>
          <w:top w:val="nil"/>
          <w:left w:val="nil"/>
          <w:bottom w:val="nil"/>
          <w:right w:val="nil"/>
          <w:between w:val="nil"/>
        </w:pBdr>
        <w:spacing w:after="0"/>
      </w:pPr>
      <w:r>
        <w:rPr>
          <w:color w:val="000000"/>
        </w:rPr>
        <w:t>Are you accessible via public transportation?</w:t>
      </w:r>
    </w:p>
    <w:p w14:paraId="00000013" w14:textId="77777777" w:rsidR="00A54A39" w:rsidRDefault="00492C3D">
      <w:pPr>
        <w:numPr>
          <w:ilvl w:val="0"/>
          <w:numId w:val="2"/>
        </w:numPr>
        <w:pBdr>
          <w:top w:val="nil"/>
          <w:left w:val="nil"/>
          <w:bottom w:val="nil"/>
          <w:right w:val="nil"/>
          <w:between w:val="nil"/>
        </w:pBdr>
        <w:spacing w:after="0"/>
      </w:pPr>
      <w:r>
        <w:rPr>
          <w:color w:val="000000"/>
        </w:rPr>
        <w:t>What is your typical wait-time to see a new client?</w:t>
      </w:r>
    </w:p>
    <w:p w14:paraId="00000014" w14:textId="2EA6E7FB" w:rsidR="00A54A39" w:rsidRDefault="00492C3D">
      <w:pPr>
        <w:numPr>
          <w:ilvl w:val="0"/>
          <w:numId w:val="2"/>
        </w:numPr>
        <w:pBdr>
          <w:top w:val="nil"/>
          <w:left w:val="nil"/>
          <w:bottom w:val="nil"/>
          <w:right w:val="nil"/>
          <w:between w:val="nil"/>
        </w:pBdr>
        <w:spacing w:after="0"/>
      </w:pPr>
      <w:r>
        <w:rPr>
          <w:color w:val="000000"/>
        </w:rPr>
        <w:t>What insurance</w:t>
      </w:r>
      <w:r w:rsidR="009715D8">
        <w:rPr>
          <w:color w:val="000000"/>
        </w:rPr>
        <w:t>s</w:t>
      </w:r>
      <w:r>
        <w:rPr>
          <w:color w:val="000000"/>
        </w:rPr>
        <w:t xml:space="preserve"> do you accept?</w:t>
      </w:r>
    </w:p>
    <w:p w14:paraId="00000015" w14:textId="77777777" w:rsidR="00A54A39" w:rsidRDefault="00492C3D">
      <w:pPr>
        <w:numPr>
          <w:ilvl w:val="0"/>
          <w:numId w:val="2"/>
        </w:numPr>
        <w:pBdr>
          <w:top w:val="nil"/>
          <w:left w:val="nil"/>
          <w:bottom w:val="nil"/>
          <w:right w:val="nil"/>
          <w:between w:val="nil"/>
        </w:pBdr>
        <w:spacing w:after="0"/>
      </w:pPr>
      <w:r>
        <w:rPr>
          <w:color w:val="000000"/>
        </w:rPr>
        <w:t>Do you have a sliding fee scale for people who pay out-of-pocket? What is the range of the fee scale?</w:t>
      </w:r>
    </w:p>
    <w:p w14:paraId="00000016" w14:textId="77777777" w:rsidR="00A54A39" w:rsidRDefault="00492C3D">
      <w:pPr>
        <w:numPr>
          <w:ilvl w:val="0"/>
          <w:numId w:val="2"/>
        </w:numPr>
        <w:pBdr>
          <w:top w:val="nil"/>
          <w:left w:val="nil"/>
          <w:bottom w:val="nil"/>
          <w:right w:val="nil"/>
          <w:between w:val="nil"/>
        </w:pBdr>
      </w:pPr>
      <w:r>
        <w:rPr>
          <w:color w:val="000000"/>
        </w:rPr>
        <w:t>Do you have necessary clearances to work in schools if you were to come here: child abuse, police and FBI clearances?</w:t>
      </w:r>
    </w:p>
    <w:p w14:paraId="00000018" w14:textId="77777777" w:rsidR="00A54A39" w:rsidRDefault="00A54A39">
      <w:pPr>
        <w:pBdr>
          <w:top w:val="nil"/>
          <w:left w:val="nil"/>
          <w:bottom w:val="nil"/>
          <w:right w:val="nil"/>
          <w:between w:val="nil"/>
        </w:pBdr>
        <w:spacing w:after="0" w:line="240" w:lineRule="auto"/>
        <w:ind w:left="720" w:hanging="720"/>
        <w:rPr>
          <w:color w:val="000000"/>
          <w:sz w:val="18"/>
          <w:szCs w:val="18"/>
        </w:rPr>
      </w:pPr>
    </w:p>
    <w:p w14:paraId="00000019" w14:textId="77777777" w:rsidR="00A54A39" w:rsidRDefault="00492C3D">
      <w:pPr>
        <w:pBdr>
          <w:top w:val="nil"/>
          <w:left w:val="nil"/>
          <w:bottom w:val="nil"/>
          <w:right w:val="nil"/>
          <w:between w:val="nil"/>
        </w:pBdr>
        <w:spacing w:after="0" w:line="240" w:lineRule="auto"/>
        <w:ind w:left="720" w:hanging="720"/>
        <w:rPr>
          <w:color w:val="000000"/>
          <w:sz w:val="18"/>
          <w:szCs w:val="18"/>
        </w:rPr>
      </w:pPr>
      <w:r>
        <w:rPr>
          <w:color w:val="000000"/>
          <w:sz w:val="18"/>
          <w:szCs w:val="18"/>
        </w:rPr>
        <w:t xml:space="preserve">Substance Abuse and Mental Health Services Administration. (2012). </w:t>
      </w:r>
      <w:r>
        <w:rPr>
          <w:i/>
          <w:color w:val="000000"/>
          <w:sz w:val="18"/>
          <w:szCs w:val="18"/>
        </w:rPr>
        <w:t>Preventing suicide: A toolkit for high schools.</w:t>
      </w:r>
      <w:r>
        <w:rPr>
          <w:color w:val="000000"/>
          <w:sz w:val="18"/>
          <w:szCs w:val="18"/>
        </w:rPr>
        <w:t xml:space="preserve"> HHS Publication No. SMA-12-4669. Rockville, MD: Center for Mental Health Services, Substance Abuse and Mental Health Services Administration. Retrieved from http://store.samhsa.gov/product/Preventing-Suicide-A-Toolkit-for-High-Schools/SMA12-4669 (Toolkit 2.A, p. 68)</w:t>
      </w:r>
    </w:p>
    <w:sectPr w:rsidR="00A54A39">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674BA" w14:textId="77777777" w:rsidR="00E71EEC" w:rsidRDefault="00E71EEC">
      <w:pPr>
        <w:spacing w:after="0" w:line="240" w:lineRule="auto"/>
      </w:pPr>
      <w:r>
        <w:separator/>
      </w:r>
    </w:p>
  </w:endnote>
  <w:endnote w:type="continuationSeparator" w:id="0">
    <w:p w14:paraId="3FAE4BE6" w14:textId="77777777" w:rsidR="00E71EEC" w:rsidRDefault="00E71E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Lucida Grande">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A" w14:textId="3B56613D" w:rsidR="00A54A39" w:rsidRPr="0074543F" w:rsidRDefault="0074543F" w:rsidP="0074543F">
    <w:pPr>
      <w:pStyle w:val="Footer"/>
    </w:pPr>
    <w:r w:rsidRPr="000F7A8B">
      <w:rPr>
        <w:sz w:val="16"/>
        <w:szCs w:val="16"/>
      </w:rPr>
      <w:t xml:space="preserve">© Terri A. Erbacher, Jonathan B. Singer &amp; Scott Poland. </w:t>
    </w:r>
    <w:r w:rsidRPr="000F7A8B">
      <w:rPr>
        <w:i/>
        <w:iCs/>
        <w:sz w:val="16"/>
        <w:szCs w:val="16"/>
      </w:rPr>
      <w:t>Suicide in Schools: A Practitioner's Guide to Multi-level Prevention, Assessment, Intervention, and Postvention, 2</w:t>
    </w:r>
    <w:r w:rsidRPr="000F7A8B">
      <w:rPr>
        <w:i/>
        <w:iCs/>
        <w:sz w:val="16"/>
        <w:szCs w:val="16"/>
        <w:vertAlign w:val="superscript"/>
      </w:rPr>
      <w:t>nd</w:t>
    </w:r>
    <w:r w:rsidRPr="000F7A8B">
      <w:rPr>
        <w:i/>
        <w:iCs/>
        <w:sz w:val="16"/>
        <w:szCs w:val="16"/>
      </w:rPr>
      <w:t xml:space="preserve"> Ed. </w:t>
    </w:r>
    <w:r w:rsidRPr="000F7A8B">
      <w:rPr>
        <w:sz w:val="16"/>
        <w:szCs w:val="16"/>
      </w:rPr>
      <w:t>Routledge, 202</w:t>
    </w:r>
    <w:r w:rsidR="009715D8">
      <w:rPr>
        <w:sz w:val="16"/>
        <w:szCs w:val="16"/>
      </w:rPr>
      <w:t>3</w:t>
    </w:r>
    <w:r w:rsidRPr="000F7A8B">
      <w:rPr>
        <w:sz w:val="16"/>
        <w:szCs w:val="16"/>
      </w:rPr>
      <w:t>. Permission to reproduce is granted to purchasers of this text.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1A2D3" w14:textId="77777777" w:rsidR="00E71EEC" w:rsidRDefault="00E71EEC">
      <w:pPr>
        <w:spacing w:after="0" w:line="240" w:lineRule="auto"/>
      </w:pPr>
      <w:r>
        <w:separator/>
      </w:r>
    </w:p>
  </w:footnote>
  <w:footnote w:type="continuationSeparator" w:id="0">
    <w:p w14:paraId="1FCB2258" w14:textId="77777777" w:rsidR="00E71EEC" w:rsidRDefault="00E71E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BB3E1F"/>
    <w:multiLevelType w:val="multilevel"/>
    <w:tmpl w:val="F354693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C8A7716"/>
    <w:multiLevelType w:val="multilevel"/>
    <w:tmpl w:val="C42C89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93749068">
    <w:abstractNumId w:val="0"/>
  </w:num>
  <w:num w:numId="2" w16cid:durableId="5572780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yMjM1MjUyNzEzMjRT0lEKTi0uzszPAykwrAUAC7yo5iwAAAA="/>
  </w:docVars>
  <w:rsids>
    <w:rsidRoot w:val="00A54A39"/>
    <w:rsid w:val="00492C3D"/>
    <w:rsid w:val="0074543F"/>
    <w:rsid w:val="009715D8"/>
    <w:rsid w:val="00A54A39"/>
    <w:rsid w:val="00E71E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0E870D"/>
  <w15:docId w15:val="{328B2E96-E0C7-4959-969A-D3AF0B3B4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1863"/>
  </w:style>
  <w:style w:type="paragraph" w:styleId="Heading1">
    <w:name w:val="heading 1"/>
    <w:basedOn w:val="Normal"/>
    <w:next w:val="Normal"/>
    <w:link w:val="Heading1Char"/>
    <w:uiPriority w:val="9"/>
    <w:qFormat/>
    <w:rsid w:val="00831863"/>
    <w:pPr>
      <w:spacing w:before="480" w:after="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831863"/>
    <w:pPr>
      <w:spacing w:before="200" w:after="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semiHidden/>
    <w:unhideWhenUsed/>
    <w:qFormat/>
    <w:rsid w:val="00831863"/>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831863"/>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831863"/>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831863"/>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831863"/>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831863"/>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831863"/>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831863"/>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Heading2Char">
    <w:name w:val="Heading 2 Char"/>
    <w:basedOn w:val="DefaultParagraphFont"/>
    <w:link w:val="Heading2"/>
    <w:uiPriority w:val="9"/>
    <w:rsid w:val="00831863"/>
    <w:rPr>
      <w:rFonts w:asciiTheme="majorHAnsi" w:eastAsiaTheme="majorEastAsia" w:hAnsiTheme="majorHAnsi" w:cstheme="majorBidi"/>
      <w:b/>
      <w:bCs/>
      <w:sz w:val="26"/>
      <w:szCs w:val="26"/>
    </w:rPr>
  </w:style>
  <w:style w:type="character" w:customStyle="1" w:styleId="Heading1Char">
    <w:name w:val="Heading 1 Char"/>
    <w:basedOn w:val="DefaultParagraphFont"/>
    <w:link w:val="Heading1"/>
    <w:uiPriority w:val="9"/>
    <w:rsid w:val="00831863"/>
    <w:rPr>
      <w:rFonts w:asciiTheme="majorHAnsi" w:eastAsiaTheme="majorEastAsia" w:hAnsiTheme="majorHAnsi" w:cstheme="majorBidi"/>
      <w:b/>
      <w:bCs/>
      <w:sz w:val="28"/>
      <w:szCs w:val="28"/>
    </w:rPr>
  </w:style>
  <w:style w:type="paragraph" w:styleId="ListParagraph">
    <w:name w:val="List Paragraph"/>
    <w:basedOn w:val="Normal"/>
    <w:uiPriority w:val="34"/>
    <w:qFormat/>
    <w:rsid w:val="00831863"/>
    <w:pPr>
      <w:ind w:left="720"/>
      <w:contextualSpacing/>
    </w:pPr>
  </w:style>
  <w:style w:type="paragraph" w:styleId="Header">
    <w:name w:val="header"/>
    <w:basedOn w:val="Normal"/>
    <w:link w:val="HeaderChar"/>
    <w:uiPriority w:val="99"/>
    <w:unhideWhenUsed/>
    <w:rsid w:val="00917D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7D6C"/>
  </w:style>
  <w:style w:type="paragraph" w:styleId="Footer">
    <w:name w:val="footer"/>
    <w:basedOn w:val="Normal"/>
    <w:link w:val="FooterChar"/>
    <w:uiPriority w:val="99"/>
    <w:unhideWhenUsed/>
    <w:rsid w:val="00917D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7D6C"/>
  </w:style>
  <w:style w:type="paragraph" w:styleId="BalloonText">
    <w:name w:val="Balloon Text"/>
    <w:basedOn w:val="Normal"/>
    <w:link w:val="BalloonTextChar"/>
    <w:uiPriority w:val="99"/>
    <w:semiHidden/>
    <w:unhideWhenUsed/>
    <w:rsid w:val="008F4F6E"/>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F4F6E"/>
    <w:rPr>
      <w:rFonts w:ascii="Lucida Grande" w:hAnsi="Lucida Grande" w:cs="Lucida Grande"/>
      <w:sz w:val="18"/>
      <w:szCs w:val="18"/>
    </w:rPr>
  </w:style>
  <w:style w:type="character" w:customStyle="1" w:styleId="Heading3Char">
    <w:name w:val="Heading 3 Char"/>
    <w:basedOn w:val="DefaultParagraphFont"/>
    <w:link w:val="Heading3"/>
    <w:uiPriority w:val="9"/>
    <w:semiHidden/>
    <w:rsid w:val="00831863"/>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831863"/>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831863"/>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831863"/>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831863"/>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831863"/>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831863"/>
    <w:rPr>
      <w:rFonts w:asciiTheme="majorHAnsi" w:eastAsiaTheme="majorEastAsia" w:hAnsiTheme="majorHAnsi" w:cstheme="majorBidi"/>
      <w:i/>
      <w:iCs/>
      <w:spacing w:val="5"/>
      <w:sz w:val="20"/>
      <w:szCs w:val="20"/>
    </w:rPr>
  </w:style>
  <w:style w:type="character" w:customStyle="1" w:styleId="TitleChar">
    <w:name w:val="Title Char"/>
    <w:basedOn w:val="DefaultParagraphFont"/>
    <w:link w:val="Title"/>
    <w:uiPriority w:val="10"/>
    <w:rsid w:val="00831863"/>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pPr>
      <w:spacing w:after="600"/>
    </w:pPr>
    <w:rPr>
      <w:rFonts w:ascii="Cambria" w:eastAsia="Cambria" w:hAnsi="Cambria" w:cs="Cambria"/>
      <w:i/>
      <w:sz w:val="24"/>
      <w:szCs w:val="24"/>
    </w:rPr>
  </w:style>
  <w:style w:type="character" w:customStyle="1" w:styleId="SubtitleChar">
    <w:name w:val="Subtitle Char"/>
    <w:basedOn w:val="DefaultParagraphFont"/>
    <w:link w:val="Subtitle"/>
    <w:uiPriority w:val="11"/>
    <w:rsid w:val="00831863"/>
    <w:rPr>
      <w:rFonts w:asciiTheme="majorHAnsi" w:eastAsiaTheme="majorEastAsia" w:hAnsiTheme="majorHAnsi" w:cstheme="majorBidi"/>
      <w:i/>
      <w:iCs/>
      <w:spacing w:val="13"/>
      <w:sz w:val="24"/>
      <w:szCs w:val="24"/>
    </w:rPr>
  </w:style>
  <w:style w:type="character" w:styleId="Strong">
    <w:name w:val="Strong"/>
    <w:uiPriority w:val="22"/>
    <w:qFormat/>
    <w:rsid w:val="00831863"/>
    <w:rPr>
      <w:b/>
      <w:bCs/>
    </w:rPr>
  </w:style>
  <w:style w:type="character" w:styleId="Emphasis">
    <w:name w:val="Emphasis"/>
    <w:uiPriority w:val="20"/>
    <w:qFormat/>
    <w:rsid w:val="00831863"/>
    <w:rPr>
      <w:b/>
      <w:bCs/>
      <w:i/>
      <w:iCs/>
      <w:spacing w:val="10"/>
      <w:bdr w:val="none" w:sz="0" w:space="0" w:color="auto"/>
      <w:shd w:val="clear" w:color="auto" w:fill="auto"/>
    </w:rPr>
  </w:style>
  <w:style w:type="paragraph" w:styleId="NoSpacing">
    <w:name w:val="No Spacing"/>
    <w:basedOn w:val="Normal"/>
    <w:uiPriority w:val="1"/>
    <w:qFormat/>
    <w:rsid w:val="00831863"/>
    <w:pPr>
      <w:spacing w:after="0" w:line="240" w:lineRule="auto"/>
    </w:pPr>
  </w:style>
  <w:style w:type="paragraph" w:styleId="Quote">
    <w:name w:val="Quote"/>
    <w:basedOn w:val="Normal"/>
    <w:next w:val="Normal"/>
    <w:link w:val="QuoteChar"/>
    <w:uiPriority w:val="29"/>
    <w:qFormat/>
    <w:rsid w:val="00831863"/>
    <w:pPr>
      <w:spacing w:before="200" w:after="0"/>
      <w:ind w:left="360" w:right="360"/>
    </w:pPr>
    <w:rPr>
      <w:i/>
      <w:iCs/>
    </w:rPr>
  </w:style>
  <w:style w:type="character" w:customStyle="1" w:styleId="QuoteChar">
    <w:name w:val="Quote Char"/>
    <w:basedOn w:val="DefaultParagraphFont"/>
    <w:link w:val="Quote"/>
    <w:uiPriority w:val="29"/>
    <w:rsid w:val="00831863"/>
    <w:rPr>
      <w:i/>
      <w:iCs/>
    </w:rPr>
  </w:style>
  <w:style w:type="paragraph" w:styleId="IntenseQuote">
    <w:name w:val="Intense Quote"/>
    <w:basedOn w:val="Normal"/>
    <w:next w:val="Normal"/>
    <w:link w:val="IntenseQuoteChar"/>
    <w:uiPriority w:val="30"/>
    <w:qFormat/>
    <w:rsid w:val="00831863"/>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831863"/>
    <w:rPr>
      <w:b/>
      <w:bCs/>
      <w:i/>
      <w:iCs/>
    </w:rPr>
  </w:style>
  <w:style w:type="character" w:styleId="SubtleEmphasis">
    <w:name w:val="Subtle Emphasis"/>
    <w:uiPriority w:val="19"/>
    <w:qFormat/>
    <w:rsid w:val="00831863"/>
    <w:rPr>
      <w:i/>
      <w:iCs/>
    </w:rPr>
  </w:style>
  <w:style w:type="character" w:styleId="IntenseEmphasis">
    <w:name w:val="Intense Emphasis"/>
    <w:uiPriority w:val="21"/>
    <w:qFormat/>
    <w:rsid w:val="00831863"/>
    <w:rPr>
      <w:b/>
      <w:bCs/>
    </w:rPr>
  </w:style>
  <w:style w:type="character" w:styleId="SubtleReference">
    <w:name w:val="Subtle Reference"/>
    <w:uiPriority w:val="31"/>
    <w:qFormat/>
    <w:rsid w:val="00831863"/>
    <w:rPr>
      <w:smallCaps/>
    </w:rPr>
  </w:style>
  <w:style w:type="character" w:styleId="IntenseReference">
    <w:name w:val="Intense Reference"/>
    <w:uiPriority w:val="32"/>
    <w:qFormat/>
    <w:rsid w:val="00831863"/>
    <w:rPr>
      <w:smallCaps/>
      <w:spacing w:val="5"/>
      <w:u w:val="single"/>
    </w:rPr>
  </w:style>
  <w:style w:type="character" w:styleId="BookTitle">
    <w:name w:val="Book Title"/>
    <w:uiPriority w:val="33"/>
    <w:qFormat/>
    <w:rsid w:val="00831863"/>
    <w:rPr>
      <w:i/>
      <w:iCs/>
      <w:smallCaps/>
      <w:spacing w:val="5"/>
    </w:rPr>
  </w:style>
  <w:style w:type="paragraph" w:styleId="TOCHeading">
    <w:name w:val="TOC Heading"/>
    <w:basedOn w:val="Heading1"/>
    <w:next w:val="Normal"/>
    <w:uiPriority w:val="39"/>
    <w:semiHidden/>
    <w:unhideWhenUsed/>
    <w:qFormat/>
    <w:rsid w:val="00831863"/>
    <w:pPr>
      <w:outlineLvl w:val="9"/>
    </w:pPr>
    <w:rPr>
      <w:lang w:bidi="en-US"/>
    </w:rPr>
  </w:style>
  <w:style w:type="character" w:styleId="Hyperlink">
    <w:name w:val="Hyperlink"/>
    <w:basedOn w:val="DefaultParagraphFont"/>
    <w:uiPriority w:val="99"/>
    <w:unhideWhenUsed/>
    <w:rsid w:val="00B12D2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3IGrP8AokFa51QvsMdpfM7ttRIw==">AMUW2mUI/Y5aFaXIsGgFGIjAvawo/vFkA7LnedxRFulAnKRPHEUWj6ghxiRVal8ozM//Iv3Vx308vSf3L+pY4RLS/lTFDkFl43Zks2S+RHSJwHErlOgjGV/JOlpp/nGcLP3ia6FynKcK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369</Words>
  <Characters>2106</Characters>
  <Application>Microsoft Office Word</Application>
  <DocSecurity>0</DocSecurity>
  <Lines>17</Lines>
  <Paragraphs>4</Paragraphs>
  <ScaleCrop>false</ScaleCrop>
  <Company/>
  <LinksUpToDate>false</LinksUpToDate>
  <CharactersWithSpaces>2471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Jonathan Bentley Singer</dc:creator>
  <cp:lastModifiedBy>Singer, Jonathan</cp:lastModifiedBy>
  <cp:revision>3</cp:revision>
  <dcterms:created xsi:type="dcterms:W3CDTF">2014-03-21T14:52:00Z</dcterms:created>
  <dcterms:modified xsi:type="dcterms:W3CDTF">2022-10-26T02:58:00Z</dcterms:modified>
</cp:coreProperties>
</file>